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r w:rsidR="00770AAB">
        <w:rPr>
          <w:rFonts w:ascii="標楷體" w:hAnsi="標楷體" w:hint="eastAsia"/>
          <w:b/>
          <w:sz w:val="28"/>
          <w:szCs w:val="28"/>
        </w:rPr>
        <w:t>104</w:t>
      </w:r>
      <w:r w:rsidR="00E45B42">
        <w:rPr>
          <w:rFonts w:ascii="標楷體" w:hAnsi="標楷體" w:hint="eastAsia"/>
          <w:b/>
          <w:sz w:val="28"/>
          <w:szCs w:val="28"/>
        </w:rPr>
        <w:t>年度下</w:t>
      </w:r>
      <w:r w:rsidR="00335406">
        <w:rPr>
          <w:rFonts w:ascii="標楷體" w:hAnsi="標楷體" w:hint="eastAsia"/>
          <w:b/>
          <w:sz w:val="28"/>
          <w:szCs w:val="28"/>
        </w:rPr>
        <w:t>學期班級經營計畫</w:t>
      </w:r>
    </w:p>
    <w:p w:rsidR="00FF232E" w:rsidRDefault="00A54163" w:rsidP="006C4F34">
      <w:pPr>
        <w:jc w:val="right"/>
        <w:rPr>
          <w:rFonts w:ascii="標楷體" w:hAnsi="標楷體"/>
          <w:b/>
          <w:sz w:val="28"/>
          <w:szCs w:val="28"/>
        </w:rPr>
      </w:pPr>
      <w:r>
        <w:rPr>
          <w:rFonts w:ascii="標楷體" w:hAnsi="標楷體" w:hint="eastAsia"/>
          <w:b/>
          <w:sz w:val="28"/>
          <w:szCs w:val="28"/>
        </w:rPr>
        <w:t>五年二</w:t>
      </w:r>
      <w:r w:rsidR="006C4F34">
        <w:rPr>
          <w:rFonts w:ascii="標楷體" w:hAnsi="標楷體" w:hint="eastAsia"/>
          <w:b/>
          <w:sz w:val="28"/>
          <w:szCs w:val="28"/>
        </w:rPr>
        <w:t>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我認為教育是ㄧ座充滿愛與希望的花園，而教師是一位給予愛與希望的園丁，老師在每位孩子的心中都種下了一顆種子，用細心、耐心、愛心、關心及包容心灌溉，期待他茁壯成長。不論長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B02C49" w:rsidRPr="002C0B42" w:rsidRDefault="00B02C49" w:rsidP="002C0B42">
      <w:pPr>
        <w:pStyle w:val="a3"/>
        <w:spacing w:line="360" w:lineRule="auto"/>
        <w:ind w:leftChars="0" w:left="720"/>
        <w:rPr>
          <w:sz w:val="26"/>
          <w:szCs w:val="26"/>
        </w:rPr>
      </w:pPr>
      <w:r>
        <w:rPr>
          <w:rFonts w:hint="eastAsia"/>
          <w:sz w:val="26"/>
          <w:szCs w:val="26"/>
        </w:rPr>
        <w:tab/>
        <w:t xml:space="preserve">  </w:t>
      </w:r>
      <w:r>
        <w:rPr>
          <w:rFonts w:hint="eastAsia"/>
          <w:sz w:val="26"/>
          <w:szCs w:val="26"/>
        </w:rPr>
        <w:t>故以下五點是我帶班的方向：</w:t>
      </w:r>
      <w:r>
        <w:rPr>
          <w:rFonts w:hint="eastAsia"/>
          <w:sz w:val="26"/>
          <w:szCs w:val="26"/>
        </w:rPr>
        <w:t>1.</w:t>
      </w:r>
      <w:r>
        <w:rPr>
          <w:rFonts w:hint="eastAsia"/>
          <w:sz w:val="26"/>
          <w:szCs w:val="26"/>
        </w:rPr>
        <w:t>營造</w:t>
      </w:r>
      <w:r w:rsidR="002C0B42">
        <w:rPr>
          <w:rFonts w:hint="eastAsia"/>
          <w:sz w:val="26"/>
          <w:szCs w:val="26"/>
        </w:rPr>
        <w:t>溫暖、友善的班級</w:t>
      </w:r>
      <w:r>
        <w:rPr>
          <w:rFonts w:hint="eastAsia"/>
          <w:sz w:val="26"/>
          <w:szCs w:val="26"/>
        </w:rPr>
        <w:t>氣氛</w:t>
      </w:r>
      <w:r>
        <w:rPr>
          <w:rFonts w:hint="eastAsia"/>
          <w:sz w:val="26"/>
          <w:szCs w:val="26"/>
        </w:rPr>
        <w:t>2.</w:t>
      </w:r>
      <w:r>
        <w:rPr>
          <w:rFonts w:hint="eastAsia"/>
          <w:sz w:val="26"/>
          <w:szCs w:val="26"/>
        </w:rPr>
        <w:t>培養</w:t>
      </w:r>
      <w:r w:rsidR="002C0B42">
        <w:rPr>
          <w:rFonts w:hint="eastAsia"/>
          <w:sz w:val="26"/>
          <w:szCs w:val="26"/>
        </w:rPr>
        <w:t>積極的</w:t>
      </w:r>
      <w:r>
        <w:rPr>
          <w:rFonts w:hint="eastAsia"/>
          <w:sz w:val="26"/>
          <w:szCs w:val="26"/>
        </w:rPr>
        <w:t>學習風氣</w:t>
      </w:r>
      <w:r w:rsidR="002C0B42">
        <w:rPr>
          <w:rFonts w:hint="eastAsia"/>
          <w:sz w:val="26"/>
          <w:szCs w:val="26"/>
        </w:rPr>
        <w:t>，並鼓勵多元學習</w:t>
      </w:r>
      <w:r>
        <w:rPr>
          <w:rFonts w:hint="eastAsia"/>
          <w:sz w:val="26"/>
          <w:szCs w:val="26"/>
        </w:rPr>
        <w:t>3.</w:t>
      </w:r>
      <w:r>
        <w:rPr>
          <w:rFonts w:hint="eastAsia"/>
          <w:sz w:val="26"/>
          <w:szCs w:val="26"/>
        </w:rPr>
        <w:t>建立</w:t>
      </w:r>
      <w:r w:rsidR="002C0B42">
        <w:rPr>
          <w:rFonts w:hint="eastAsia"/>
          <w:sz w:val="26"/>
          <w:szCs w:val="26"/>
        </w:rPr>
        <w:t>良好的</w:t>
      </w:r>
      <w:r>
        <w:rPr>
          <w:rFonts w:hint="eastAsia"/>
          <w:sz w:val="26"/>
          <w:szCs w:val="26"/>
        </w:rPr>
        <w:t>班級常規</w:t>
      </w:r>
      <w:r>
        <w:rPr>
          <w:rFonts w:hint="eastAsia"/>
          <w:sz w:val="26"/>
          <w:szCs w:val="26"/>
        </w:rPr>
        <w:t>4.</w:t>
      </w:r>
      <w:r w:rsidR="002C0B42">
        <w:rPr>
          <w:rFonts w:hint="eastAsia"/>
          <w:sz w:val="26"/>
          <w:szCs w:val="26"/>
        </w:rPr>
        <w:t>善用親師溝通，共同陪伴孩子成長</w:t>
      </w:r>
      <w:r>
        <w:rPr>
          <w:rFonts w:hint="eastAsia"/>
          <w:sz w:val="26"/>
          <w:szCs w:val="26"/>
        </w:rPr>
        <w:t>5.</w:t>
      </w:r>
      <w:r w:rsidR="002C0B42">
        <w:rPr>
          <w:rFonts w:hint="eastAsia"/>
          <w:sz w:val="26"/>
          <w:szCs w:val="26"/>
        </w:rPr>
        <w:t>班級</w:t>
      </w:r>
      <w:r>
        <w:rPr>
          <w:rFonts w:hint="eastAsia"/>
          <w:sz w:val="26"/>
          <w:szCs w:val="26"/>
        </w:rPr>
        <w:t>榮譽制度配套</w:t>
      </w:r>
      <w:r w:rsidR="002C0B42">
        <w:rPr>
          <w:rFonts w:hint="eastAsia"/>
          <w:sz w:val="26"/>
          <w:szCs w:val="26"/>
        </w:rPr>
        <w:t>，讓孩子楷模學習，達到潛移默化的學習效果。</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r w:rsidRPr="00F77BAA">
        <w:rPr>
          <w:rFonts w:hint="eastAsia"/>
          <w:sz w:val="28"/>
          <w:szCs w:val="28"/>
        </w:rPr>
        <w:t>一</w:t>
      </w:r>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配合每日獎點登記表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lastRenderedPageBreak/>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825CF4" w:rsidRDefault="0040157C" w:rsidP="00825CF4">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825CF4"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sidR="00825CF4">
        <w:rPr>
          <w:rFonts w:hint="eastAsia"/>
          <w:sz w:val="26"/>
          <w:szCs w:val="26"/>
        </w:rPr>
        <w:t>登記於每日獎點登記表</w:t>
      </w:r>
      <w:r w:rsidR="00825CF4">
        <w:rPr>
          <w:rFonts w:hint="eastAsia"/>
          <w:sz w:val="26"/>
          <w:szCs w:val="26"/>
        </w:rPr>
        <w:t>(</w:t>
      </w:r>
      <w:r w:rsidR="00825CF4">
        <w:rPr>
          <w:rFonts w:hint="eastAsia"/>
          <w:sz w:val="26"/>
          <w:szCs w:val="26"/>
        </w:rPr>
        <w:t>貼於聯絡本最前頁</w:t>
      </w:r>
      <w:r w:rsidR="00825CF4">
        <w:rPr>
          <w:rFonts w:hint="eastAsia"/>
          <w:sz w:val="26"/>
          <w:szCs w:val="26"/>
        </w:rPr>
        <w:t>)</w:t>
      </w:r>
    </w:p>
    <w:p w:rsidR="00825CF4" w:rsidRDefault="00825CF4" w:rsidP="00825CF4">
      <w:pPr>
        <w:pStyle w:val="a3"/>
        <w:numPr>
          <w:ilvl w:val="0"/>
          <w:numId w:val="19"/>
        </w:numPr>
        <w:spacing w:line="360" w:lineRule="auto"/>
        <w:ind w:leftChars="0"/>
        <w:rPr>
          <w:sz w:val="26"/>
          <w:szCs w:val="26"/>
        </w:rPr>
      </w:pPr>
      <w:r>
        <w:rPr>
          <w:rFonts w:hint="eastAsia"/>
          <w:sz w:val="26"/>
          <w:szCs w:val="26"/>
        </w:rPr>
        <w:t>基本點數：</w:t>
      </w:r>
      <w:r w:rsidR="006E3FAF">
        <w:rPr>
          <w:rFonts w:hint="eastAsia"/>
          <w:sz w:val="26"/>
          <w:szCs w:val="26"/>
        </w:rPr>
        <w:t>配合班級常規</w:t>
      </w:r>
      <w:r w:rsidR="00B36C45">
        <w:rPr>
          <w:rFonts w:hint="eastAsia"/>
          <w:sz w:val="26"/>
          <w:szCs w:val="26"/>
        </w:rPr>
        <w:t>共六項</w:t>
      </w:r>
      <w:r w:rsidR="006E3FAF">
        <w:rPr>
          <w:rFonts w:hint="eastAsia"/>
          <w:sz w:val="26"/>
          <w:szCs w:val="26"/>
        </w:rPr>
        <w:t>(</w:t>
      </w:r>
      <w:r w:rsidR="00A035C2">
        <w:rPr>
          <w:rFonts w:hint="eastAsia"/>
          <w:sz w:val="26"/>
          <w:szCs w:val="26"/>
        </w:rPr>
        <w:t>第六項：</w:t>
      </w:r>
      <w:r w:rsidR="00A035C2" w:rsidRPr="00A035C2">
        <w:rPr>
          <w:rFonts w:hint="eastAsia"/>
          <w:sz w:val="26"/>
          <w:szCs w:val="26"/>
          <w:bdr w:val="single" w:sz="4" w:space="0" w:color="auto"/>
        </w:rPr>
        <w:t>在家表現良好</w:t>
      </w:r>
      <w:r w:rsidR="00A035C2">
        <w:rPr>
          <w:rFonts w:hint="eastAsia"/>
          <w:sz w:val="26"/>
          <w:szCs w:val="26"/>
        </w:rPr>
        <w:t>，例如：</w:t>
      </w:r>
      <w:r w:rsidR="006E3FAF">
        <w:rPr>
          <w:rFonts w:hint="eastAsia"/>
          <w:sz w:val="26"/>
          <w:szCs w:val="26"/>
        </w:rPr>
        <w:t>主動幫忙做家事、主動完成作業複習功課、尊敬長輩等，煩請家長協助</w:t>
      </w:r>
      <w:r w:rsidR="0018725D">
        <w:rPr>
          <w:rFonts w:hint="eastAsia"/>
          <w:sz w:val="26"/>
          <w:szCs w:val="26"/>
        </w:rPr>
        <w:t>評分，表現良好請</w:t>
      </w:r>
      <w:r w:rsidR="006E3FAF">
        <w:rPr>
          <w:rFonts w:hint="eastAsia"/>
          <w:sz w:val="26"/>
          <w:szCs w:val="26"/>
        </w:rPr>
        <w:t>畫圈</w:t>
      </w:r>
      <w:r w:rsidR="006E3FAF">
        <w:rPr>
          <w:rFonts w:hint="eastAsia"/>
          <w:sz w:val="26"/>
          <w:szCs w:val="26"/>
        </w:rPr>
        <w:t>)</w:t>
      </w:r>
      <w:r w:rsidR="006E3FAF">
        <w:rPr>
          <w:rFonts w:hint="eastAsia"/>
          <w:sz w:val="26"/>
          <w:szCs w:val="26"/>
        </w:rPr>
        <w:t>，每周統計一次並請家長簽名，集滿</w:t>
      </w:r>
      <w:r w:rsidR="006E3FAF">
        <w:rPr>
          <w:rFonts w:hint="eastAsia"/>
          <w:sz w:val="26"/>
          <w:szCs w:val="26"/>
        </w:rPr>
        <w:t>50</w:t>
      </w:r>
      <w:r w:rsidR="006E3FAF">
        <w:rPr>
          <w:rFonts w:hint="eastAsia"/>
          <w:sz w:val="26"/>
          <w:szCs w:val="26"/>
        </w:rPr>
        <w:t>點可換一枚</w:t>
      </w:r>
      <w:r w:rsidR="00545FEC">
        <w:rPr>
          <w:rFonts w:hint="eastAsia"/>
          <w:sz w:val="26"/>
          <w:szCs w:val="26"/>
        </w:rPr>
        <w:t>502</w:t>
      </w:r>
      <w:r w:rsidR="006E3FAF" w:rsidRPr="006E3FAF">
        <w:rPr>
          <w:rFonts w:hint="eastAsia"/>
          <w:sz w:val="26"/>
          <w:szCs w:val="26"/>
        </w:rPr>
        <w:t>讚讚讚</w:t>
      </w:r>
      <w:r w:rsidR="006E3FAF">
        <w:rPr>
          <w:rFonts w:hint="eastAsia"/>
          <w:sz w:val="26"/>
          <w:szCs w:val="26"/>
        </w:rPr>
        <w:t>。</w:t>
      </w:r>
    </w:p>
    <w:p w:rsidR="00825CF4" w:rsidRPr="00825CF4" w:rsidRDefault="00825CF4" w:rsidP="00825CF4">
      <w:pPr>
        <w:pStyle w:val="a3"/>
        <w:numPr>
          <w:ilvl w:val="0"/>
          <w:numId w:val="19"/>
        </w:numPr>
        <w:spacing w:line="360" w:lineRule="auto"/>
        <w:ind w:leftChars="0"/>
        <w:rPr>
          <w:sz w:val="26"/>
          <w:szCs w:val="26"/>
        </w:rPr>
      </w:pPr>
      <w:r>
        <w:rPr>
          <w:rFonts w:hint="eastAsia"/>
          <w:sz w:val="26"/>
          <w:szCs w:val="26"/>
        </w:rPr>
        <w:t>紅利點數：個人</w:t>
      </w:r>
      <w:r>
        <w:rPr>
          <w:rFonts w:hint="eastAsia"/>
          <w:sz w:val="26"/>
          <w:szCs w:val="26"/>
        </w:rPr>
        <w:t>/</w:t>
      </w:r>
      <w:r>
        <w:rPr>
          <w:rFonts w:hint="eastAsia"/>
          <w:sz w:val="26"/>
          <w:szCs w:val="26"/>
        </w:rPr>
        <w:t>小組之上課表現、秩序表現、整潔表現、作業表現、全班表現。</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小組部分：每組按讚紀錄表，依照學校課堂表現、生活常規、作業表現等，</w:t>
      </w:r>
      <w:r w:rsidR="0018725D">
        <w:rPr>
          <w:rFonts w:hint="eastAsia"/>
          <w:sz w:val="26"/>
          <w:szCs w:val="26"/>
        </w:rPr>
        <w:t>每周統計計算登記於獎點登記表</w:t>
      </w:r>
      <w:r>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全班部分：科任課表現、整潔秩序等屬於全班整體表現優良，全班可獲得一枚讚</w:t>
      </w:r>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，集滿三枚讚，可換得全班性獎</w:t>
      </w:r>
      <w:r w:rsidR="0014337F">
        <w:rPr>
          <w:rFonts w:hint="eastAsia"/>
          <w:sz w:val="26"/>
          <w:szCs w:val="26"/>
        </w:rPr>
        <w:lastRenderedPageBreak/>
        <w:t>勵；反之，則扣讚警告一次。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101155" w:rsidRDefault="00101155" w:rsidP="00101155">
      <w:pPr>
        <w:spacing w:line="360" w:lineRule="auto"/>
        <w:ind w:left="920" w:hangingChars="354" w:hanging="920"/>
        <w:rPr>
          <w:sz w:val="26"/>
          <w:szCs w:val="26"/>
        </w:rPr>
      </w:pPr>
      <w:r>
        <w:rPr>
          <w:rFonts w:hint="eastAsia"/>
          <w:sz w:val="26"/>
          <w:szCs w:val="26"/>
        </w:rPr>
        <w:t xml:space="preserve">        </w:t>
      </w:r>
      <w:r w:rsidRPr="0034390B">
        <w:rPr>
          <w:rFonts w:hint="eastAsia"/>
          <w:sz w:val="26"/>
          <w:szCs w:val="26"/>
        </w:rPr>
        <w:t>1.</w:t>
      </w:r>
      <w:r w:rsidRPr="0034390B">
        <w:rPr>
          <w:rFonts w:hint="eastAsia"/>
          <w:sz w:val="26"/>
          <w:szCs w:val="26"/>
        </w:rPr>
        <w:t>形成性評量：按照上課進度透過</w:t>
      </w:r>
      <w:r>
        <w:rPr>
          <w:rFonts w:hint="eastAsia"/>
          <w:sz w:val="26"/>
          <w:szCs w:val="26"/>
        </w:rPr>
        <w:t>課本筆記、</w:t>
      </w:r>
      <w:r w:rsidRPr="0034390B">
        <w:rPr>
          <w:rFonts w:hint="eastAsia"/>
          <w:sz w:val="26"/>
          <w:szCs w:val="26"/>
        </w:rPr>
        <w:t>習作、小考、</w:t>
      </w:r>
      <w:r>
        <w:rPr>
          <w:rFonts w:hint="eastAsia"/>
          <w:sz w:val="26"/>
          <w:szCs w:val="26"/>
        </w:rPr>
        <w:t>發表</w:t>
      </w:r>
    </w:p>
    <w:p w:rsidR="00101155" w:rsidRDefault="00101155" w:rsidP="00101155">
      <w:pPr>
        <w:spacing w:line="360" w:lineRule="auto"/>
        <w:ind w:left="920" w:hangingChars="354" w:hanging="920"/>
        <w:rPr>
          <w:sz w:val="26"/>
          <w:szCs w:val="26"/>
        </w:rPr>
      </w:pPr>
      <w:r>
        <w:rPr>
          <w:rFonts w:hint="eastAsia"/>
          <w:sz w:val="26"/>
          <w:szCs w:val="26"/>
        </w:rPr>
        <w:t xml:space="preserve">          </w:t>
      </w:r>
      <w:r>
        <w:rPr>
          <w:rFonts w:hint="eastAsia"/>
          <w:sz w:val="26"/>
          <w:szCs w:val="26"/>
        </w:rPr>
        <w:t>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、上課表現等</w:t>
      </w:r>
      <w:r w:rsidRPr="0034390B">
        <w:rPr>
          <w:rFonts w:hint="eastAsia"/>
          <w:sz w:val="26"/>
          <w:szCs w:val="26"/>
        </w:rPr>
        <w:t>進行分次多元評量。</w:t>
      </w:r>
    </w:p>
    <w:p w:rsidR="00101155" w:rsidRDefault="00101155" w:rsidP="00101155">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101155" w:rsidRPr="00101155" w:rsidRDefault="00101155" w:rsidP="0040157C">
      <w:pPr>
        <w:spacing w:line="360" w:lineRule="auto"/>
        <w:rPr>
          <w:sz w:val="28"/>
          <w:szCs w:val="28"/>
        </w:rPr>
      </w:pPr>
    </w:p>
    <w:tbl>
      <w:tblPr>
        <w:tblW w:w="1049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101155" w:rsidRPr="00B67EF3" w:rsidTr="00101155">
        <w:tc>
          <w:tcPr>
            <w:tcW w:w="1134" w:type="dxa"/>
            <w:vAlign w:val="center"/>
          </w:tcPr>
          <w:p w:rsidR="00101155" w:rsidRPr="00B67EF3" w:rsidRDefault="00101155" w:rsidP="003D213D">
            <w:pPr>
              <w:spacing w:line="400" w:lineRule="exact"/>
              <w:jc w:val="center"/>
              <w:rPr>
                <w:rFonts w:ascii="標楷體" w:hAnsi="標楷體"/>
              </w:rPr>
            </w:pPr>
          </w:p>
        </w:tc>
        <w:tc>
          <w:tcPr>
            <w:tcW w:w="4820"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 xml:space="preserve">期中 </w:t>
            </w:r>
          </w:p>
        </w:tc>
        <w:tc>
          <w:tcPr>
            <w:tcW w:w="4536"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期末</w:t>
            </w:r>
          </w:p>
        </w:tc>
      </w:tr>
      <w:tr w:rsidR="00101155" w:rsidRPr="00B67EF3" w:rsidTr="00101155">
        <w:trPr>
          <w:trHeight w:val="259"/>
        </w:trPr>
        <w:tc>
          <w:tcPr>
            <w:tcW w:w="1134" w:type="dxa"/>
            <w:vMerge w:val="restart"/>
            <w:vAlign w:val="center"/>
          </w:tcPr>
          <w:p w:rsidR="00101155" w:rsidRPr="00B67EF3" w:rsidRDefault="00101155" w:rsidP="003D213D">
            <w:pPr>
              <w:jc w:val="center"/>
              <w:rPr>
                <w:rFonts w:ascii="標楷體" w:hAnsi="標楷體"/>
              </w:rPr>
            </w:pPr>
            <w:r w:rsidRPr="00B67EF3">
              <w:rPr>
                <w:rFonts w:ascii="標楷體" w:hAnsi="標楷體" w:hint="eastAsia"/>
              </w:rPr>
              <w:t>評量方式</w:t>
            </w:r>
          </w:p>
        </w:tc>
        <w:tc>
          <w:tcPr>
            <w:tcW w:w="3878" w:type="dxa"/>
            <w:tcBorders>
              <w:bottom w:val="single" w:sz="4" w:space="0" w:color="auto"/>
            </w:tcBorders>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期中考</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30%</w:t>
            </w:r>
          </w:p>
        </w:tc>
        <w:tc>
          <w:tcPr>
            <w:tcW w:w="3513" w:type="dxa"/>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期末考</w:t>
            </w:r>
          </w:p>
        </w:tc>
        <w:tc>
          <w:tcPr>
            <w:tcW w:w="1023" w:type="dxa"/>
          </w:tcPr>
          <w:p w:rsidR="00101155" w:rsidRPr="00B67EF3" w:rsidRDefault="00101155" w:rsidP="003D213D">
            <w:pPr>
              <w:jc w:val="center"/>
              <w:rPr>
                <w:rFonts w:ascii="標楷體" w:hAnsi="標楷體"/>
                <w:sz w:val="20"/>
              </w:rPr>
            </w:pPr>
            <w:r w:rsidRPr="00B67EF3">
              <w:rPr>
                <w:rFonts w:ascii="標楷體" w:hAnsi="標楷體" w:hint="eastAsia"/>
                <w:sz w:val="20"/>
              </w:rPr>
              <w:t>30%</w:t>
            </w:r>
          </w:p>
        </w:tc>
      </w:tr>
      <w:tr w:rsidR="00101155" w:rsidRPr="00B67EF3" w:rsidTr="00101155">
        <w:trPr>
          <w:trHeight w:val="1037"/>
        </w:trPr>
        <w:tc>
          <w:tcPr>
            <w:tcW w:w="1134" w:type="dxa"/>
            <w:vMerge/>
            <w:tcBorders>
              <w:bottom w:val="single" w:sz="4" w:space="0" w:color="auto"/>
            </w:tcBorders>
            <w:vAlign w:val="center"/>
          </w:tcPr>
          <w:p w:rsidR="00101155" w:rsidRPr="00B67EF3" w:rsidRDefault="00101155" w:rsidP="003D213D">
            <w:pPr>
              <w:jc w:val="center"/>
              <w:rPr>
                <w:rFonts w:ascii="標楷體" w:hAnsi="標楷體"/>
              </w:rPr>
            </w:pPr>
          </w:p>
        </w:tc>
        <w:tc>
          <w:tcPr>
            <w:tcW w:w="3878" w:type="dxa"/>
            <w:tcBorders>
              <w:bottom w:val="single" w:sz="4" w:space="0" w:color="auto"/>
            </w:tcBorders>
          </w:tcPr>
          <w:p w:rsidR="00101155" w:rsidRDefault="00101155" w:rsidP="003D213D">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 (</w:t>
            </w:r>
            <w:r>
              <w:rPr>
                <w:rFonts w:ascii="標楷體" w:hAnsi="標楷體" w:hint="eastAsia"/>
                <w:sz w:val="20"/>
              </w:rPr>
              <w:t>含</w:t>
            </w:r>
            <w:r w:rsidR="00477C60">
              <w:rPr>
                <w:rFonts w:ascii="標楷體" w:hAnsi="標楷體" w:hint="eastAsia"/>
                <w:sz w:val="20"/>
              </w:rPr>
              <w:t>作業、小考、</w:t>
            </w:r>
            <w:r w:rsidRPr="00B67EF3">
              <w:rPr>
                <w:rFonts w:ascii="標楷體" w:hAnsi="標楷體" w:hint="eastAsia"/>
                <w:sz w:val="20"/>
              </w:rPr>
              <w:t>課本</w:t>
            </w:r>
            <w:r>
              <w:rPr>
                <w:rFonts w:ascii="標楷體" w:hAnsi="標楷體" w:hint="eastAsia"/>
                <w:sz w:val="20"/>
              </w:rPr>
              <w:t>、</w:t>
            </w:r>
            <w:r w:rsidR="00C873AE">
              <w:rPr>
                <w:rFonts w:ascii="標楷體" w:hAnsi="標楷體" w:hint="eastAsia"/>
                <w:sz w:val="20"/>
              </w:rPr>
              <w:t>習作、實作等</w:t>
            </w:r>
            <w:r w:rsidRPr="00B67EF3">
              <w:rPr>
                <w:rFonts w:ascii="標楷體" w:hAnsi="標楷體" w:hint="eastAsia"/>
                <w:sz w:val="20"/>
              </w:rPr>
              <w:t>)</w:t>
            </w:r>
          </w:p>
          <w:p w:rsidR="00101155" w:rsidRPr="00B67EF3" w:rsidRDefault="00C873AE" w:rsidP="003D213D">
            <w:pPr>
              <w:ind w:left="400" w:hangingChars="200" w:hanging="400"/>
              <w:jc w:val="both"/>
              <w:rPr>
                <w:rFonts w:ascii="標楷體" w:hAnsi="標楷體"/>
                <w:sz w:val="20"/>
              </w:rPr>
            </w:pPr>
            <w:r>
              <w:rPr>
                <w:rFonts w:ascii="標楷體" w:hAnsi="標楷體" w:hint="eastAsia"/>
                <w:sz w:val="20"/>
              </w:rPr>
              <w:t>3</w:t>
            </w:r>
            <w:r w:rsidR="00101155" w:rsidRPr="00B67EF3">
              <w:rPr>
                <w:rFonts w:ascii="標楷體" w:hAnsi="標楷體"/>
                <w:sz w:val="20"/>
              </w:rPr>
              <w:t>.</w:t>
            </w:r>
            <w:r w:rsidR="00101155" w:rsidRPr="00B67EF3">
              <w:rPr>
                <w:rFonts w:ascii="標楷體" w:hAnsi="標楷體" w:hint="eastAsia"/>
                <w:sz w:val="20"/>
              </w:rPr>
              <w:t>課堂表現與學習態度</w:t>
            </w:r>
            <w:r w:rsidR="00101155">
              <w:rPr>
                <w:rFonts w:ascii="標楷體" w:hAnsi="標楷體" w:hint="eastAsia"/>
                <w:sz w:val="20"/>
              </w:rPr>
              <w:t>(含個人、小組)。</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c>
          <w:tcPr>
            <w:tcW w:w="3513" w:type="dxa"/>
            <w:tcBorders>
              <w:bottom w:val="single" w:sz="4" w:space="0" w:color="auto"/>
            </w:tcBorders>
          </w:tcPr>
          <w:p w:rsidR="00C873AE" w:rsidRDefault="00101155" w:rsidP="00C873AE">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w:t>
            </w:r>
            <w:r w:rsidR="00C873AE" w:rsidRPr="00B67EF3">
              <w:rPr>
                <w:rFonts w:ascii="標楷體" w:hAnsi="標楷體" w:hint="eastAsia"/>
                <w:sz w:val="20"/>
              </w:rPr>
              <w:t>(</w:t>
            </w:r>
            <w:r w:rsidR="00C873AE">
              <w:rPr>
                <w:rFonts w:ascii="標楷體" w:hAnsi="標楷體" w:hint="eastAsia"/>
                <w:sz w:val="20"/>
              </w:rPr>
              <w:t>含作業、小考、</w:t>
            </w:r>
            <w:r w:rsidR="00C873AE" w:rsidRPr="00B67EF3">
              <w:rPr>
                <w:rFonts w:ascii="標楷體" w:hAnsi="標楷體" w:hint="eastAsia"/>
                <w:sz w:val="20"/>
              </w:rPr>
              <w:t>課本</w:t>
            </w:r>
            <w:r w:rsidR="00C873AE">
              <w:rPr>
                <w:rFonts w:ascii="標楷體" w:hAnsi="標楷體" w:hint="eastAsia"/>
                <w:sz w:val="20"/>
              </w:rPr>
              <w:t>、習作、實作等</w:t>
            </w:r>
            <w:r w:rsidR="00C873AE" w:rsidRPr="00B67EF3">
              <w:rPr>
                <w:rFonts w:ascii="標楷體" w:hAnsi="標楷體" w:hint="eastAsia"/>
                <w:sz w:val="20"/>
              </w:rPr>
              <w:t>)</w:t>
            </w:r>
          </w:p>
          <w:p w:rsidR="00101155" w:rsidRPr="00B67EF3" w:rsidRDefault="00101155" w:rsidP="003D213D">
            <w:pPr>
              <w:ind w:left="400" w:hangingChars="200" w:hanging="400"/>
              <w:jc w:val="both"/>
              <w:rPr>
                <w:rFonts w:ascii="標楷體" w:hAnsi="標楷體"/>
                <w:sz w:val="20"/>
              </w:rPr>
            </w:pPr>
            <w:r w:rsidRPr="00B67EF3">
              <w:rPr>
                <w:rFonts w:ascii="標楷體" w:hAnsi="標楷體"/>
                <w:sz w:val="20"/>
              </w:rPr>
              <w:t>3.</w:t>
            </w:r>
            <w:r w:rsidRPr="00B67EF3">
              <w:rPr>
                <w:rFonts w:ascii="標楷體" w:hAnsi="標楷體" w:hint="eastAsia"/>
                <w:sz w:val="20"/>
              </w:rPr>
              <w:t>課堂表現與學習態度</w:t>
            </w:r>
            <w:r>
              <w:rPr>
                <w:rFonts w:ascii="標楷體" w:hAnsi="標楷體" w:hint="eastAsia"/>
                <w:sz w:val="20"/>
              </w:rPr>
              <w:t>(含個人、小組)。</w:t>
            </w:r>
          </w:p>
        </w:tc>
        <w:tc>
          <w:tcPr>
            <w:tcW w:w="1023"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r>
      <w:tr w:rsidR="00101155" w:rsidRPr="00B67EF3" w:rsidTr="00101155">
        <w:tc>
          <w:tcPr>
            <w:tcW w:w="1134" w:type="dxa"/>
            <w:vAlign w:val="center"/>
          </w:tcPr>
          <w:p w:rsidR="00101155" w:rsidRPr="00B67EF3" w:rsidRDefault="00101155" w:rsidP="003D213D">
            <w:pPr>
              <w:jc w:val="center"/>
              <w:rPr>
                <w:rFonts w:ascii="標楷體" w:hAnsi="標楷體"/>
                <w:bCs/>
                <w:sz w:val="20"/>
              </w:rPr>
            </w:pPr>
            <w:r w:rsidRPr="00B67EF3">
              <w:rPr>
                <w:rFonts w:ascii="標楷體" w:hAnsi="標楷體" w:hint="eastAsia"/>
                <w:bCs/>
                <w:sz w:val="20"/>
              </w:rPr>
              <w:t>佔總成績之比例</w:t>
            </w:r>
          </w:p>
        </w:tc>
        <w:tc>
          <w:tcPr>
            <w:tcW w:w="4820"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c>
          <w:tcPr>
            <w:tcW w:w="4536"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r>
    </w:tbl>
    <w:p w:rsidR="002C415F" w:rsidRDefault="0034390B" w:rsidP="006F2115">
      <w:pPr>
        <w:spacing w:line="360" w:lineRule="auto"/>
        <w:ind w:left="991" w:hangingChars="354" w:hanging="991"/>
        <w:rPr>
          <w:b/>
          <w:sz w:val="28"/>
          <w:szCs w:val="28"/>
        </w:rPr>
      </w:pPr>
      <w:r>
        <w:rPr>
          <w:rFonts w:hint="eastAsia"/>
          <w:sz w:val="28"/>
          <w:szCs w:val="28"/>
        </w:rPr>
        <w:tab/>
      </w:r>
    </w:p>
    <w:p w:rsidR="006E3FAF" w:rsidRPr="002C415F" w:rsidRDefault="006E3FAF" w:rsidP="002C415F">
      <w:pPr>
        <w:pStyle w:val="a3"/>
        <w:numPr>
          <w:ilvl w:val="0"/>
          <w:numId w:val="1"/>
        </w:numPr>
        <w:ind w:leftChars="0"/>
        <w:rPr>
          <w:b/>
          <w:sz w:val="28"/>
          <w:szCs w:val="28"/>
        </w:rPr>
      </w:pPr>
      <w:r w:rsidRPr="002C415F">
        <w:rPr>
          <w:rFonts w:hint="eastAsia"/>
          <w:b/>
          <w:sz w:val="28"/>
          <w:szCs w:val="28"/>
        </w:rPr>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(一)</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語詞語義理解、句型運用及作文教學。課堂採個人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7B04DD">
        <w:rPr>
          <w:rFonts w:ascii="標楷體" w:hAnsi="標楷體" w:hint="eastAsia"/>
          <w:sz w:val="26"/>
          <w:szCs w:val="26"/>
        </w:rPr>
        <w:t>。</w:t>
      </w:r>
    </w:p>
    <w:p w:rsidR="002D273A" w:rsidRPr="00AE6DC6" w:rsidRDefault="002C415F" w:rsidP="00AE6DC6">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AE6DC6">
        <w:rPr>
          <w:rFonts w:ascii="標楷體" w:hAnsi="標楷體" w:hint="eastAsia"/>
          <w:sz w:val="26"/>
          <w:szCs w:val="26"/>
        </w:rPr>
        <w:t>預習課文：朗讀課文、圈出不會的讀音及詞語、查不懂的讀音及詞義</w:t>
      </w:r>
      <w:r w:rsidR="002D273A" w:rsidRPr="00515CAA">
        <w:rPr>
          <w:rFonts w:ascii="標楷體" w:hAnsi="標楷體" w:hint="eastAsia"/>
          <w:sz w:val="26"/>
          <w:szCs w:val="26"/>
        </w:rPr>
        <w:t>並寫</w:t>
      </w:r>
      <w:r w:rsidR="00AE6DC6">
        <w:rPr>
          <w:rFonts w:ascii="標楷體" w:hAnsi="標楷體" w:hint="eastAsia"/>
          <w:sz w:val="26"/>
          <w:szCs w:val="26"/>
        </w:rPr>
        <w:t>下、再讀兩次、</w:t>
      </w:r>
      <w:r w:rsidR="00AB6ECE" w:rsidRPr="00AE6DC6">
        <w:rPr>
          <w:rFonts w:ascii="標楷體" w:hAnsi="標楷體" w:hint="eastAsia"/>
          <w:sz w:val="26"/>
          <w:szCs w:val="26"/>
        </w:rPr>
        <w:t>提問1-3個問題並試著回答</w:t>
      </w:r>
      <w:r w:rsidR="002D273A" w:rsidRPr="00AE6DC6">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甲、乙本：注意字體端正，生字五遍(不含描紅字)、語詞</w:t>
      </w:r>
      <w:r w:rsidR="00793AD5">
        <w:rPr>
          <w:rFonts w:ascii="標楷體" w:hAnsi="標楷體" w:hint="eastAsia"/>
          <w:sz w:val="26"/>
          <w:szCs w:val="26"/>
        </w:rPr>
        <w:t>三</w:t>
      </w:r>
      <w:bookmarkStart w:id="0" w:name="_GoBack"/>
      <w:bookmarkEnd w:id="0"/>
      <w:r w:rsidR="00675D89">
        <w:rPr>
          <w:rFonts w:ascii="標楷體" w:hAnsi="標楷體" w:hint="eastAsia"/>
          <w:sz w:val="26"/>
          <w:szCs w:val="26"/>
        </w:rPr>
        <w:t>遍。若前一課得到甲上上，生字僅需寫三遍</w:t>
      </w:r>
      <w:r w:rsidR="00A049B1" w:rsidRPr="00515CAA">
        <w:rPr>
          <w:rFonts w:ascii="標楷體" w:hAnsi="標楷體" w:hint="eastAsia"/>
          <w:sz w:val="26"/>
          <w:szCs w:val="26"/>
        </w:rPr>
        <w:t>(不含描紅字)</w:t>
      </w:r>
      <w:r w:rsidR="00675D89">
        <w:rPr>
          <w:rFonts w:ascii="標楷體" w:hAnsi="標楷體" w:hint="eastAsia"/>
          <w:sz w:val="26"/>
          <w:szCs w:val="26"/>
        </w:rPr>
        <w:t>、語詞一</w:t>
      </w:r>
      <w:r w:rsidR="002D273A" w:rsidRPr="00515CAA">
        <w:rPr>
          <w:rFonts w:ascii="標楷體" w:hAnsi="標楷體" w:hint="eastAsia"/>
          <w:sz w:val="26"/>
          <w:szCs w:val="26"/>
        </w:rPr>
        <w:t>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(3)</w:t>
      </w:r>
      <w:r w:rsidR="009E3659" w:rsidRPr="00515CAA">
        <w:rPr>
          <w:rFonts w:ascii="標楷體" w:hAnsi="標楷體" w:hint="eastAsia"/>
          <w:sz w:val="26"/>
          <w:szCs w:val="26"/>
        </w:rPr>
        <w:t>習作、聽寫、考卷訂簽：習作依該課進度教完後</w:t>
      </w:r>
      <w:r w:rsidR="002D273A" w:rsidRPr="00515CAA">
        <w:rPr>
          <w:rFonts w:ascii="標楷體" w:hAnsi="標楷體" w:hint="eastAsia"/>
          <w:sz w:val="26"/>
          <w:szCs w:val="26"/>
        </w:rPr>
        <w:t>習寫；聽寫訂正</w:t>
      </w:r>
      <w:r w:rsidR="002D273A" w:rsidRPr="00515CAA">
        <w:rPr>
          <w:rFonts w:ascii="標楷體" w:hAnsi="標楷體" w:hint="eastAsia"/>
          <w:sz w:val="26"/>
          <w:szCs w:val="26"/>
        </w:rPr>
        <w:lastRenderedPageBreak/>
        <w:t>兩遍；</w:t>
      </w:r>
      <w:r w:rsidR="009E3659" w:rsidRPr="00515CAA">
        <w:rPr>
          <w:rFonts w:ascii="標楷體" w:hAnsi="標楷體" w:hint="eastAsia"/>
          <w:sz w:val="26"/>
          <w:szCs w:val="26"/>
        </w:rPr>
        <w:t>考卷用藍筆在旁邊訂正一遍，煩請家長於習作、聽寫及考卷批閱完畢後讓</w:t>
      </w:r>
      <w:r w:rsidR="002D273A" w:rsidRPr="00515CAA">
        <w:rPr>
          <w:rFonts w:ascii="標楷體" w:hAnsi="標楷體" w:hint="eastAsia"/>
          <w:sz w:val="26"/>
          <w:szCs w:val="26"/>
        </w:rPr>
        <w:t>孩子</w:t>
      </w:r>
      <w:r w:rsidR="009E3659" w:rsidRPr="00515CAA">
        <w:rPr>
          <w:rFonts w:ascii="標楷體" w:hAnsi="標楷體" w:hint="eastAsia"/>
          <w:sz w:val="26"/>
          <w:szCs w:val="26"/>
        </w:rPr>
        <w:t>確實</w:t>
      </w:r>
      <w:r w:rsidR="002D273A" w:rsidRPr="00515CAA">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國1本：為該課的上課內容並請孩子於課堂上抄題並回家完成，為孩子做最後的重點複習。</w:t>
      </w:r>
    </w:p>
    <w:p w:rsidR="000C3FB4"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著重課前「預習」、題目理解、觀念澄清、邏輯思考推理及解題能力。課堂採個人及小組討論合作，強調課堂立即驗收及練習。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r w:rsidR="002D273A" w:rsidRPr="00515CAA">
        <w:rPr>
          <w:rFonts w:ascii="標楷體" w:hAnsi="標楷體" w:hint="eastAsia"/>
          <w:sz w:val="26"/>
          <w:szCs w:val="26"/>
          <w:u w:val="single"/>
        </w:rPr>
        <w:t>數卷</w:t>
      </w:r>
      <w:r w:rsidR="007264CC">
        <w:rPr>
          <w:rFonts w:ascii="標楷體" w:hAnsi="標楷體" w:hint="eastAsia"/>
          <w:sz w:val="26"/>
          <w:szCs w:val="26"/>
          <w:u w:val="single"/>
        </w:rPr>
        <w:t>。</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數學著重理解，上課方式多採提問及討論，也請孩子們先預習當天上課內容，可事先練習寫課本下方的題目，有困難可跳過，再於課堂上指導討論並練習。</w:t>
      </w:r>
    </w:p>
    <w:p w:rsidR="002D273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習作、考卷訂簽：習作依各單元重點於學校稍作講解並帶回家習寫；考卷用藍筆在旁邊訂正一遍，煩請家長於習作及考卷批閱完畢後讓孩子訂正並簽名。</w:t>
      </w:r>
    </w:p>
    <w:p w:rsidR="005974D3" w:rsidRPr="00094DB5" w:rsidRDefault="005974D3" w:rsidP="000C3FB4">
      <w:pPr>
        <w:pStyle w:val="a3"/>
        <w:snapToGrid w:val="0"/>
        <w:spacing w:line="360" w:lineRule="auto"/>
        <w:ind w:leftChars="0" w:left="720"/>
        <w:rPr>
          <w:rFonts w:ascii="標楷體" w:hAnsi="標楷體"/>
          <w:sz w:val="26"/>
          <w:szCs w:val="26"/>
        </w:rPr>
      </w:pPr>
      <w:r w:rsidRPr="00094DB5">
        <w:rPr>
          <w:rFonts w:ascii="標楷體" w:hAnsi="標楷體" w:hint="eastAsia"/>
          <w:sz w:val="26"/>
          <w:szCs w:val="26"/>
        </w:rPr>
        <w:t>(3)</w:t>
      </w:r>
      <w:r w:rsidR="00094DB5" w:rsidRPr="00094DB5">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Pr>
          <w:rFonts w:ascii="標楷體" w:hAnsi="標楷體" w:hint="eastAsia"/>
          <w:sz w:val="26"/>
          <w:szCs w:val="26"/>
        </w:rPr>
        <w:t>。</w:t>
      </w:r>
      <w:r w:rsidR="00094DB5" w:rsidRPr="00094DB5">
        <w:rPr>
          <w:rFonts w:ascii="標楷體" w:hAnsi="標楷體" w:hint="eastAsia"/>
          <w:sz w:val="26"/>
          <w:szCs w:val="26"/>
        </w:rPr>
        <w:t>藉由考試檢視孩子們回家功課是否複習確實以及能將所學靈活運用，讓孩子們能夠學會負責，好好確實訂正複習。</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w:t>
      </w:r>
      <w:r w:rsidR="005D7625">
        <w:rPr>
          <w:rFonts w:ascii="標楷體" w:hAnsi="標楷體" w:hint="eastAsia"/>
          <w:sz w:val="26"/>
          <w:szCs w:val="26"/>
        </w:rPr>
        <w:t>、個人</w:t>
      </w:r>
      <w:r w:rsidR="006E535B">
        <w:rPr>
          <w:rFonts w:ascii="標楷體" w:hAnsi="標楷體" w:hint="eastAsia"/>
          <w:sz w:val="26"/>
          <w:szCs w:val="26"/>
        </w:rPr>
        <w:t>班級</w:t>
      </w:r>
      <w:r w:rsidR="00582D02">
        <w:rPr>
          <w:rFonts w:ascii="標楷體" w:hAnsi="標楷體" w:hint="eastAsia"/>
          <w:sz w:val="26"/>
          <w:szCs w:val="26"/>
        </w:rPr>
        <w:t>榮譽</w:t>
      </w:r>
      <w:r w:rsidRPr="00515CAA">
        <w:rPr>
          <w:rFonts w:ascii="標楷體" w:hAnsi="標楷體" w:hint="eastAsia"/>
          <w:sz w:val="26"/>
          <w:szCs w:val="26"/>
        </w:rPr>
        <w:t>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t xml:space="preserve"> </w:t>
      </w:r>
      <w:r>
        <w:rPr>
          <w:rFonts w:ascii="標楷體" w:hAnsi="標楷體" w:hint="eastAsia"/>
          <w:sz w:val="28"/>
          <w:szCs w:val="28"/>
        </w:rPr>
        <w:t>聯絡本</w:t>
      </w:r>
      <w:r w:rsidRPr="00AB6ECE">
        <w:rPr>
          <w:rFonts w:ascii="標楷體" w:hAnsi="標楷體" w:hint="eastAsia"/>
          <w:sz w:val="28"/>
          <w:szCs w:val="28"/>
        </w:rPr>
        <w:t>：</w:t>
      </w:r>
    </w:p>
    <w:p w:rsidR="00F26DA5" w:rsidRDefault="00F26DA5" w:rsidP="002D600B">
      <w:pPr>
        <w:pStyle w:val="a3"/>
        <w:numPr>
          <w:ilvl w:val="0"/>
          <w:numId w:val="17"/>
        </w:numPr>
        <w:spacing w:line="360" w:lineRule="auto"/>
        <w:ind w:leftChars="0"/>
        <w:rPr>
          <w:rFonts w:ascii="標楷體" w:hAnsi="標楷體"/>
          <w:sz w:val="26"/>
          <w:szCs w:val="26"/>
        </w:rPr>
      </w:pPr>
      <w:r>
        <w:rPr>
          <w:rFonts w:ascii="標楷體" w:hAnsi="標楷體" w:hint="eastAsia"/>
          <w:sz w:val="26"/>
          <w:szCs w:val="26"/>
        </w:rPr>
        <w:lastRenderedPageBreak/>
        <w:t>為加強學生語文能力，每天均有小日記習寫，如成語解釋造句、字音字形辨認、小短文、佳句等。</w:t>
      </w:r>
    </w:p>
    <w:p w:rsidR="002D600B" w:rsidRPr="002D600B" w:rsidRDefault="005275FF" w:rsidP="002D600B">
      <w:pPr>
        <w:pStyle w:val="a3"/>
        <w:numPr>
          <w:ilvl w:val="0"/>
          <w:numId w:val="13"/>
        </w:numPr>
        <w:spacing w:line="360" w:lineRule="auto"/>
        <w:ind w:leftChars="0"/>
        <w:rPr>
          <w:rFonts w:ascii="標楷體" w:hAnsi="標楷體"/>
          <w:sz w:val="26"/>
          <w:szCs w:val="26"/>
        </w:rPr>
      </w:pPr>
      <w:r>
        <w:rPr>
          <w:rFonts w:ascii="標楷體" w:hAnsi="標楷體" w:hint="eastAsia"/>
          <w:sz w:val="26"/>
          <w:szCs w:val="26"/>
        </w:rPr>
        <w:t>課前</w:t>
      </w:r>
      <w:r w:rsidR="002D600B" w:rsidRPr="002D600B">
        <w:rPr>
          <w:rFonts w:ascii="標楷體" w:hAnsi="標楷體" w:hint="eastAsia"/>
          <w:sz w:val="26"/>
          <w:szCs w:val="26"/>
        </w:rPr>
        <w:t>靜心</w:t>
      </w:r>
      <w:r w:rsidR="00331845">
        <w:rPr>
          <w:rFonts w:ascii="標楷體" w:hAnsi="標楷體" w:hint="eastAsia"/>
          <w:sz w:val="26"/>
          <w:szCs w:val="26"/>
        </w:rPr>
        <w:t>+四沒</w:t>
      </w:r>
      <w:r w:rsidR="002D600B" w:rsidRPr="002D600B">
        <w:rPr>
          <w:rFonts w:ascii="標楷體" w:hAnsi="標楷體" w:hint="eastAsia"/>
          <w:sz w:val="26"/>
          <w:szCs w:val="26"/>
        </w:rPr>
        <w:t>：</w:t>
      </w:r>
    </w:p>
    <w:p w:rsidR="005275FF" w:rsidRPr="007B2B17" w:rsidRDefault="002D600B" w:rsidP="007B2B17">
      <w:pPr>
        <w:pStyle w:val="a3"/>
        <w:numPr>
          <w:ilvl w:val="0"/>
          <w:numId w:val="18"/>
        </w:numPr>
        <w:spacing w:line="360" w:lineRule="auto"/>
        <w:ind w:leftChars="0"/>
        <w:rPr>
          <w:rFonts w:ascii="標楷體" w:hAnsi="標楷體"/>
          <w:sz w:val="26"/>
          <w:szCs w:val="26"/>
        </w:rPr>
      </w:pPr>
      <w:r>
        <w:rPr>
          <w:rFonts w:ascii="標楷體" w:hAnsi="標楷體" w:hint="eastAsia"/>
          <w:sz w:val="26"/>
          <w:szCs w:val="26"/>
        </w:rPr>
        <w:t>課前</w:t>
      </w:r>
      <w:r w:rsidR="005275FF">
        <w:rPr>
          <w:rFonts w:ascii="標楷體" w:hAnsi="標楷體" w:hint="eastAsia"/>
          <w:sz w:val="26"/>
          <w:szCs w:val="26"/>
        </w:rPr>
        <w:t>讓學生聆聽音樂、靜下心來並整理好桌面，屏除下課時煩躁的心情，為上課做好準備，讓學生上課時能更專心學習。</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w:t>
      </w:r>
      <w:r w:rsidR="00A95729">
        <w:rPr>
          <w:rFonts w:ascii="新細明體" w:hAnsi="新細明體" w:hint="eastAsia"/>
          <w:sz w:val="26"/>
          <w:szCs w:val="26"/>
        </w:rPr>
        <w:t>，切勿在孩子面前責怪老師或同學，若對於孩子轉達老師處理方式有任何疑慮，</w:t>
      </w:r>
      <w:r>
        <w:rPr>
          <w:rFonts w:ascii="新細明體" w:hAnsi="新細明體" w:hint="eastAsia"/>
          <w:sz w:val="26"/>
          <w:szCs w:val="26"/>
        </w:rPr>
        <w:t>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w:t>
      </w:r>
      <w:r w:rsidR="00580C7A">
        <w:rPr>
          <w:rFonts w:ascii="新細明體" w:hAnsi="新細明體" w:hint="eastAsia"/>
          <w:sz w:val="26"/>
          <w:szCs w:val="26"/>
        </w:rPr>
        <w:t>零食糖果</w:t>
      </w:r>
      <w:r w:rsidR="00EC6DB4">
        <w:rPr>
          <w:rFonts w:ascii="新細明體" w:hAnsi="新細明體" w:hint="eastAsia"/>
          <w:sz w:val="26"/>
          <w:szCs w:val="26"/>
        </w:rPr>
        <w:t>飲料</w:t>
      </w:r>
      <w:r w:rsidR="00580C7A">
        <w:rPr>
          <w:rFonts w:ascii="新細明體" w:hAnsi="新細明體" w:hint="eastAsia"/>
          <w:sz w:val="26"/>
          <w:szCs w:val="26"/>
        </w:rPr>
        <w:t>、</w:t>
      </w:r>
      <w:r>
        <w:rPr>
          <w:rFonts w:ascii="新細明體" w:hAnsi="新細明體" w:hint="eastAsia"/>
          <w:sz w:val="26"/>
          <w:szCs w:val="26"/>
        </w:rPr>
        <w:t>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Default="00BC1E3D" w:rsidP="00F26DA5">
      <w:pPr>
        <w:pStyle w:val="a3"/>
        <w:numPr>
          <w:ilvl w:val="0"/>
          <w:numId w:val="16"/>
        </w:numPr>
        <w:spacing w:line="360" w:lineRule="auto"/>
        <w:ind w:leftChars="0"/>
        <w:rPr>
          <w:rFonts w:ascii="新細明體" w:hAnsi="新細明體"/>
          <w:sz w:val="26"/>
          <w:szCs w:val="26"/>
        </w:rPr>
      </w:pPr>
      <w:r w:rsidRPr="006952D9">
        <w:rPr>
          <w:rFonts w:ascii="新細明體" w:hAnsi="新細明體" w:hint="eastAsia"/>
          <w:sz w:val="26"/>
          <w:szCs w:val="26"/>
        </w:rPr>
        <w:t>期盼您我良好的親師合作與溝通，能給予孩子更好的學習環境。若有任何問題或想法，歡迎家長們透過聯絡本、</w:t>
      </w:r>
      <w:r w:rsidRPr="006952D9">
        <w:rPr>
          <w:rFonts w:ascii="新細明體" w:hAnsi="新細明體" w:hint="eastAsia"/>
          <w:sz w:val="26"/>
          <w:szCs w:val="26"/>
        </w:rPr>
        <w:t>Email</w:t>
      </w:r>
      <w:r w:rsidRPr="006952D9">
        <w:rPr>
          <w:rFonts w:ascii="新細明體" w:hAnsi="新細明體" w:hint="eastAsia"/>
          <w:sz w:val="26"/>
          <w:szCs w:val="26"/>
        </w:rPr>
        <w:t>、電話與我聯繫。</w:t>
      </w:r>
    </w:p>
    <w:p w:rsidR="00E53B67" w:rsidRPr="006952D9" w:rsidRDefault="00E53B67" w:rsidP="00E53B67">
      <w:pPr>
        <w:pStyle w:val="a3"/>
        <w:spacing w:line="360" w:lineRule="auto"/>
        <w:ind w:leftChars="0" w:left="1080"/>
        <w:rPr>
          <w:rFonts w:ascii="新細明體" w:hAnsi="新細明體"/>
          <w:sz w:val="26"/>
          <w:szCs w:val="26"/>
        </w:rPr>
      </w:pPr>
    </w:p>
    <w:sectPr w:rsidR="00E53B67"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DE" w:rsidRDefault="002704DE" w:rsidP="00CE2FAF">
      <w:r>
        <w:separator/>
      </w:r>
    </w:p>
  </w:endnote>
  <w:endnote w:type="continuationSeparator" w:id="0">
    <w:p w:rsidR="002704DE" w:rsidRDefault="002704DE"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DE" w:rsidRDefault="002704DE" w:rsidP="00CE2FAF">
      <w:r>
        <w:separator/>
      </w:r>
    </w:p>
  </w:footnote>
  <w:footnote w:type="continuationSeparator" w:id="0">
    <w:p w:rsidR="002704DE" w:rsidRDefault="002704DE"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94DB5"/>
    <w:rsid w:val="000C08BF"/>
    <w:rsid w:val="000C3FB4"/>
    <w:rsid w:val="00101155"/>
    <w:rsid w:val="0014337F"/>
    <w:rsid w:val="00173263"/>
    <w:rsid w:val="0018725D"/>
    <w:rsid w:val="001A6808"/>
    <w:rsid w:val="001E4195"/>
    <w:rsid w:val="00257BDE"/>
    <w:rsid w:val="00257C80"/>
    <w:rsid w:val="002607BB"/>
    <w:rsid w:val="002704DE"/>
    <w:rsid w:val="002A4C69"/>
    <w:rsid w:val="002C0B42"/>
    <w:rsid w:val="002C415F"/>
    <w:rsid w:val="002D273A"/>
    <w:rsid w:val="002D600B"/>
    <w:rsid w:val="003039D6"/>
    <w:rsid w:val="00324862"/>
    <w:rsid w:val="00331845"/>
    <w:rsid w:val="00335406"/>
    <w:rsid w:val="0034390B"/>
    <w:rsid w:val="00361C75"/>
    <w:rsid w:val="00365195"/>
    <w:rsid w:val="00382422"/>
    <w:rsid w:val="00397489"/>
    <w:rsid w:val="003F6646"/>
    <w:rsid w:val="003F7043"/>
    <w:rsid w:val="0040157C"/>
    <w:rsid w:val="0042306A"/>
    <w:rsid w:val="00477C60"/>
    <w:rsid w:val="004C0B1F"/>
    <w:rsid w:val="00503028"/>
    <w:rsid w:val="00506164"/>
    <w:rsid w:val="00512171"/>
    <w:rsid w:val="005158FC"/>
    <w:rsid w:val="00515C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70AAB"/>
    <w:rsid w:val="0079011B"/>
    <w:rsid w:val="00793AD5"/>
    <w:rsid w:val="007A0E3F"/>
    <w:rsid w:val="007B04DD"/>
    <w:rsid w:val="007B2B17"/>
    <w:rsid w:val="00825CF4"/>
    <w:rsid w:val="00887D88"/>
    <w:rsid w:val="00896F6C"/>
    <w:rsid w:val="008A65AD"/>
    <w:rsid w:val="008E2FE1"/>
    <w:rsid w:val="00942389"/>
    <w:rsid w:val="00947C62"/>
    <w:rsid w:val="00957C14"/>
    <w:rsid w:val="009C0285"/>
    <w:rsid w:val="009C6A0E"/>
    <w:rsid w:val="009D4914"/>
    <w:rsid w:val="009E3659"/>
    <w:rsid w:val="00A035C2"/>
    <w:rsid w:val="00A049B1"/>
    <w:rsid w:val="00A1298D"/>
    <w:rsid w:val="00A54163"/>
    <w:rsid w:val="00A66B84"/>
    <w:rsid w:val="00A7351B"/>
    <w:rsid w:val="00A95729"/>
    <w:rsid w:val="00AB6ECE"/>
    <w:rsid w:val="00AE4BFC"/>
    <w:rsid w:val="00AE6DC6"/>
    <w:rsid w:val="00AE71FB"/>
    <w:rsid w:val="00B02C49"/>
    <w:rsid w:val="00B108BE"/>
    <w:rsid w:val="00B36C45"/>
    <w:rsid w:val="00B87085"/>
    <w:rsid w:val="00BC1E3D"/>
    <w:rsid w:val="00C873AE"/>
    <w:rsid w:val="00CA7BE5"/>
    <w:rsid w:val="00CE2FAF"/>
    <w:rsid w:val="00D0090C"/>
    <w:rsid w:val="00D27747"/>
    <w:rsid w:val="00D62989"/>
    <w:rsid w:val="00D85C3E"/>
    <w:rsid w:val="00DE27FA"/>
    <w:rsid w:val="00DF2962"/>
    <w:rsid w:val="00DF53EE"/>
    <w:rsid w:val="00DF77D7"/>
    <w:rsid w:val="00E06502"/>
    <w:rsid w:val="00E12B7E"/>
    <w:rsid w:val="00E17C7A"/>
    <w:rsid w:val="00E320B9"/>
    <w:rsid w:val="00E42FBE"/>
    <w:rsid w:val="00E45B42"/>
    <w:rsid w:val="00E50590"/>
    <w:rsid w:val="00E53B67"/>
    <w:rsid w:val="00E5621E"/>
    <w:rsid w:val="00E77BE3"/>
    <w:rsid w:val="00E953F6"/>
    <w:rsid w:val="00EB365A"/>
    <w:rsid w:val="00EC6DB4"/>
    <w:rsid w:val="00F26DA5"/>
    <w:rsid w:val="00F5199C"/>
    <w:rsid w:val="00F77BAA"/>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3</cp:revision>
  <dcterms:created xsi:type="dcterms:W3CDTF">2016-02-15T02:00:00Z</dcterms:created>
  <dcterms:modified xsi:type="dcterms:W3CDTF">2016-02-16T08:29:00Z</dcterms:modified>
</cp:coreProperties>
</file>